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42" w:rsidRDefault="00361F42" w:rsidP="00361F42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Közterület-felbontási, valamint </w:t>
      </w:r>
      <w:bookmarkStart w:id="0" w:name="_Hlk89851236"/>
      <w:r>
        <w:rPr>
          <w:sz w:val="28"/>
          <w:szCs w:val="28"/>
        </w:rPr>
        <w:t xml:space="preserve">közút területének nem közlekedési célú igénybevétele </w:t>
      </w:r>
      <w:bookmarkEnd w:id="0"/>
      <w:r>
        <w:rPr>
          <w:sz w:val="28"/>
          <w:szCs w:val="28"/>
        </w:rPr>
        <w:t>iránti kérelem</w:t>
      </w:r>
    </w:p>
    <w:p w:rsidR="00361F42" w:rsidRPr="00C9542E" w:rsidRDefault="00361F42" w:rsidP="00361F42">
      <w:pPr>
        <w:pStyle w:val="Bekezds"/>
        <w:spacing w:after="240"/>
        <w:ind w:firstLine="0"/>
        <w:jc w:val="both"/>
        <w:rPr>
          <w:b/>
          <w:bCs/>
        </w:rPr>
      </w:pPr>
      <w:r w:rsidRPr="00C9542E">
        <w:t xml:space="preserve">Alulírott azon kéréssel fordulok Mosonmagyaróvári Polgármesteri Hivatalhoz, hogy részemre a mellékelt adatok és dokumentumok alapján a </w:t>
      </w:r>
      <w:r w:rsidRPr="00C9542E">
        <w:rPr>
          <w:b/>
          <w:bCs/>
        </w:rPr>
        <w:t>Közterület felbontására</w:t>
      </w:r>
      <w:r>
        <w:rPr>
          <w:b/>
          <w:bCs/>
        </w:rPr>
        <w:t>/</w:t>
      </w:r>
      <w:r w:rsidRPr="00C9542E">
        <w:rPr>
          <w:b/>
          <w:bCs/>
        </w:rPr>
        <w:t>közút területének nem közlekedési célú igénybevétel</w:t>
      </w:r>
      <w:r>
        <w:rPr>
          <w:b/>
          <w:bCs/>
        </w:rPr>
        <w:t>ére</w:t>
      </w:r>
      <w:r w:rsidRPr="00C9542E">
        <w:rPr>
          <w:b/>
          <w:bCs/>
        </w:rPr>
        <w:t xml:space="preserve"> engedélyt adjon.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572"/>
        <w:gridCol w:w="2694"/>
        <w:gridCol w:w="1132"/>
        <w:gridCol w:w="420"/>
      </w:tblGrid>
      <w:tr w:rsidR="00361F42" w:rsidRPr="00C9542E" w:rsidTr="00A1686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95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a)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közterület felbontását kérő/engedélyes 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megnevezése: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1.</w:t>
            </w:r>
            <w:r w:rsidRPr="00C95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b)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 engedélyes címe: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A bontásért felelős személy megnevezése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címe, telefonszáma: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Érintett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közterület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C95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a)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Helye (pontos cím vagy helyrajzi szám):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Csatolandó a vázlatos helyszínrajz, azon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61F42" w:rsidRPr="00C9542E" w:rsidTr="00A16861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bejelölve a felbontani kívánt területrész!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C954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b)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igénybevétel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oka, indokolása: 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munkavégzés ideje*: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kezdete 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vége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201... </w:t>
            </w:r>
            <w:r w:rsidRPr="00C954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201... </w:t>
            </w:r>
          </w:p>
        </w:tc>
      </w:tr>
      <w:tr w:rsidR="00361F42" w:rsidRPr="00C9542E" w:rsidTr="00A16861">
        <w:tc>
          <w:tcPr>
            <w:tcW w:w="9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rPr>
          <w:trHeight w:val="98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A felbontani kívánt felület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864441" w:rsidRDefault="00361F42" w:rsidP="00A16861">
            <w:pPr>
              <w:ind w:left="56" w:right="56"/>
              <w:jc w:val="center"/>
              <w:rPr>
                <w:rFonts w:ascii="Times New Roman" w:hAnsi="Times New Roman" w:cs="Times New Roman"/>
                <w:b/>
                <w:bCs/>
                <w:position w:val="10"/>
                <w:sz w:val="20"/>
                <w:szCs w:val="20"/>
              </w:rPr>
            </w:pPr>
            <w:r w:rsidRPr="00864441">
              <w:rPr>
                <w:rFonts w:ascii="Times New Roman" w:hAnsi="Times New Roman" w:cs="Times New Roman"/>
                <w:b/>
                <w:sz w:val="20"/>
                <w:szCs w:val="20"/>
              </w:rPr>
              <w:t>hosszúság (m), szélesség (m), területméret (</w:t>
            </w:r>
            <w:r w:rsidRPr="00864441">
              <w:rPr>
                <w:rFonts w:ascii="Times New Roman félkövér" w:hAnsi="Times New Roman félkövér" w:cs="Times New Roman"/>
                <w:b/>
                <w:bCs/>
                <w:sz w:val="20"/>
                <w:szCs w:val="20"/>
              </w:rPr>
              <w:t>m</w:t>
            </w:r>
            <w:r w:rsidRPr="00864441">
              <w:rPr>
                <w:rFonts w:ascii="Times New Roman félkövér" w:hAnsi="Times New Roman félkövér" w:cs="Times New Roman"/>
                <w:b/>
                <w:bCs/>
                <w:position w:val="10"/>
                <w:sz w:val="20"/>
                <w:szCs w:val="20"/>
              </w:rPr>
              <w:t>2)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Öntött, vagy hengerelt aszfalt burkolatú pályaszerkezet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Betonburkolat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Térkő burkolat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Gyephézagos burkolat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61588">
              <w:rPr>
                <w:rFonts w:ascii="Times New Roman" w:hAnsi="Times New Roman" w:cs="Times New Roman"/>
                <w:sz w:val="20"/>
                <w:szCs w:val="20"/>
              </w:rPr>
              <w:t xml:space="preserve"> Kavicsolt földút, földút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Murvafelület v. kőzúzalék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Parkosított terület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1F42" w:rsidRPr="00C9542E" w:rsidTr="00A16861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Egyéb zöldterület, zöldsáv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2" w:rsidRPr="00C9542E" w:rsidRDefault="00361F42" w:rsidP="00A168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61F42" w:rsidRPr="000D2C0E" w:rsidRDefault="00361F42" w:rsidP="00361F42">
      <w:pPr>
        <w:spacing w:before="240"/>
        <w:ind w:left="142" w:hanging="142"/>
        <w:rPr>
          <w:rFonts w:ascii="Times New Roman" w:hAnsi="Times New Roman" w:cs="Times New Roman"/>
          <w:b/>
          <w:bCs/>
        </w:rPr>
      </w:pPr>
      <w:r w:rsidRPr="000D2C0E">
        <w:rPr>
          <w:rFonts w:ascii="Times New Roman" w:hAnsi="Times New Roman" w:cs="Times New Roman"/>
          <w:b/>
          <w:bCs/>
        </w:rPr>
        <w:t>6. Az igénybevétel eredményeként a közút területén, az alatt vagy felett elhelyezett építmény vagy más létesítmény tulajdonosa és üzemeltetője, valamint elérhetősége: …………………………………………………………………………………………………………</w:t>
      </w:r>
    </w:p>
    <w:p w:rsidR="00361F42" w:rsidRDefault="00361F42" w:rsidP="00361F42">
      <w:pPr>
        <w:pStyle w:val="Bekezds"/>
        <w:spacing w:before="240"/>
        <w:ind w:firstLine="204"/>
        <w:jc w:val="both"/>
        <w:rPr>
          <w:b/>
          <w:bCs/>
        </w:rPr>
      </w:pPr>
    </w:p>
    <w:p w:rsidR="00361F42" w:rsidRPr="00C9542E" w:rsidRDefault="00361F42" w:rsidP="00361F42">
      <w:pPr>
        <w:pStyle w:val="Bekezds"/>
        <w:spacing w:before="240"/>
        <w:ind w:firstLine="204"/>
        <w:jc w:val="both"/>
        <w:rPr>
          <w:b/>
          <w:bCs/>
        </w:rPr>
      </w:pPr>
      <w:r>
        <w:rPr>
          <w:b/>
          <w:bCs/>
        </w:rPr>
        <w:lastRenderedPageBreak/>
        <w:t xml:space="preserve">7. </w:t>
      </w:r>
      <w:r w:rsidRPr="00C9542E">
        <w:rPr>
          <w:b/>
          <w:bCs/>
        </w:rPr>
        <w:t>A kérelemhez csatolandó közműkezelői nyilatkozatok, hozzájárulások, dokumentumok: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E-ON Észak-Dunántúli Áramhálózati Zrt. Nyilvántartási Oszt. Győr, Kandó K. u. 11-13.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AQUA Szolgáltató Kft. Mosonmagyaróvár, Timföldgyári u. 4.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Magyar Telekom Zrt. Győr, Bajcsy-</w:t>
      </w:r>
      <w:proofErr w:type="spellStart"/>
      <w:r w:rsidRPr="000D2C0E">
        <w:rPr>
          <w:rFonts w:ascii="Times New Roman" w:hAnsi="Times New Roman" w:cs="Times New Roman"/>
        </w:rPr>
        <w:t>Zs</w:t>
      </w:r>
      <w:proofErr w:type="spellEnd"/>
      <w:r w:rsidRPr="000D2C0E">
        <w:rPr>
          <w:rFonts w:ascii="Times New Roman" w:hAnsi="Times New Roman" w:cs="Times New Roman"/>
        </w:rPr>
        <w:t>. u. 46.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ÉGÁZ-DÉGÁZ Földgázelosztó Zrt. 9027 Győr, Puskás T. u. 39.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VÜF Kft. Távhőszolgáltató Üzemegység Mosonmagyaróvár, Szent István király u. 25.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0D2C0E">
        <w:rPr>
          <w:rFonts w:ascii="Times New Roman" w:hAnsi="Times New Roman" w:cs="Times New Roman"/>
        </w:rPr>
        <w:t>ViDaNet</w:t>
      </w:r>
      <w:proofErr w:type="spellEnd"/>
      <w:r w:rsidRPr="000D2C0E">
        <w:rPr>
          <w:rFonts w:ascii="Times New Roman" w:hAnsi="Times New Roman" w:cs="Times New Roman"/>
        </w:rPr>
        <w:t xml:space="preserve"> Zrt. 9024 Győr, Orgona u. 10.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Tulajdonosi hozzájárulás az önkormányzattól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igénybevételt feltüntető terv (helyszínrajzot, vázlatot, műszaki leírást),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a közút érintett szakaszának hossz-, illetve keresztszelvénye, feltüntetve azokon a vízelvezetés megoldását (szükséges,</w:t>
      </w:r>
    </w:p>
    <w:p w:rsidR="00361F42" w:rsidRPr="000D2C0E" w:rsidRDefault="00361F42" w:rsidP="00361F4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az igénybevétel miatt szükséges forgalomszabályozás tervét valamennyi építési ütemre vonatkozóan, amely tartalmazza a munkavégzés szüneteltetése idején (munkaidőn kívüli időszak, pihenőnap) érvényes ideiglenes forgalmi rendet is.</w:t>
      </w:r>
    </w:p>
    <w:p w:rsidR="00361F42" w:rsidRPr="000D2C0E" w:rsidRDefault="00361F42" w:rsidP="00361F42">
      <w:pPr>
        <w:jc w:val="both"/>
        <w:rPr>
          <w:rFonts w:ascii="Times New Roman" w:hAnsi="Times New Roman" w:cs="Times New Roman"/>
        </w:rPr>
      </w:pPr>
      <w:r w:rsidRPr="000D2C0E">
        <w:rPr>
          <w:rFonts w:ascii="Times New Roman" w:hAnsi="Times New Roman" w:cs="Times New Roman"/>
        </w:rPr>
        <w:t>k) Közterület-bontást követő helyreállítást végző kivitelezőre vonatkozó nyilatkozat</w:t>
      </w:r>
    </w:p>
    <w:p w:rsidR="00361F42" w:rsidRPr="00C47C65" w:rsidRDefault="00361F42" w:rsidP="00361F42">
      <w:pPr>
        <w:widowControl w:val="0"/>
        <w:autoSpaceDE w:val="0"/>
        <w:autoSpaceDN w:val="0"/>
        <w:adjustRightInd w:val="0"/>
        <w:spacing w:after="4" w:line="26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47C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 w:rsidRPr="00C47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c)</w:t>
      </w:r>
      <w:r w:rsidRPr="00C47C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Város Önkormányzat Képviselő-testületének</w:t>
      </w:r>
      <w:r w:rsidRPr="00C47C65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a közterület használatáról szóló 18/2017. (IV. 28.) önkormányzati rendelet</w:t>
      </w:r>
      <w:r w:rsidRPr="00C47C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önkormányzati rendeletének 4. § (3) bekezdése alapozza meg. </w:t>
      </w:r>
    </w:p>
    <w:p w:rsidR="00361F42" w:rsidRPr="00C47C65" w:rsidRDefault="00361F42" w:rsidP="00361F42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Közterület-használati engedély eljáráshoz kapcs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olódó Adatkezelési Tájékoztatót, továbbá az Adatvédelmi szabályzatot </w:t>
      </w:r>
      <w:r w:rsidRPr="00C47C65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 és az abban foglaltakat tudomásul veszem.</w:t>
      </w:r>
    </w:p>
    <w:p w:rsidR="00361F42" w:rsidRPr="00C9542E" w:rsidRDefault="00361F42" w:rsidP="00361F42">
      <w:pPr>
        <w:pStyle w:val="Bekezds"/>
        <w:ind w:firstLine="204"/>
        <w:jc w:val="both"/>
        <w:rPr>
          <w:b/>
          <w:bCs/>
        </w:rPr>
      </w:pPr>
      <w:r w:rsidRPr="00C9542E">
        <w:t xml:space="preserve">A bontási, ill. helyreállítási munkákat a kiadott engedélyben foglalt feltételekkel, az általam megjelölt határidőre elvégzem. </w:t>
      </w:r>
      <w:r w:rsidRPr="00C9542E">
        <w:rPr>
          <w:b/>
          <w:bCs/>
        </w:rPr>
        <w:t>A</w:t>
      </w:r>
      <w:r w:rsidRPr="00C9542E">
        <w:rPr>
          <w:b/>
          <w:bCs/>
          <w:i/>
          <w:iCs/>
        </w:rPr>
        <w:t xml:space="preserve"> </w:t>
      </w:r>
      <w:r w:rsidRPr="00C9542E">
        <w:rPr>
          <w:b/>
          <w:bCs/>
        </w:rPr>
        <w:t>kivitelezési munkákról a Mosonmagyaróvári Önkormányzati Rendészetet telefonon a 96/283-430-os számon a tényleges munkakezdés előtti napon és a tényleges befejezés után 24 órán belül értesítem.</w:t>
      </w:r>
    </w:p>
    <w:p w:rsidR="00361F42" w:rsidRPr="00C9542E" w:rsidRDefault="00361F42" w:rsidP="00361F42">
      <w:pPr>
        <w:pStyle w:val="Bekezds"/>
        <w:ind w:firstLine="204"/>
        <w:jc w:val="both"/>
      </w:pPr>
      <w:r w:rsidRPr="00C9542E">
        <w:rPr>
          <w:b/>
          <w:bCs/>
        </w:rPr>
        <w:t>*</w:t>
      </w:r>
      <w:r w:rsidRPr="00C9542E">
        <w:t xml:space="preserve">A közterület-felbontási engedélyt a kivitelezés megkezdése előtt minimum </w:t>
      </w:r>
      <w:r w:rsidRPr="00C9542E">
        <w:rPr>
          <w:b/>
          <w:bCs/>
        </w:rPr>
        <w:t>2 héttel korábban</w:t>
      </w:r>
      <w:r w:rsidRPr="00C9542E">
        <w:t xml:space="preserve"> kell megkérni.</w:t>
      </w:r>
    </w:p>
    <w:p w:rsidR="00361F42" w:rsidRPr="00C9542E" w:rsidRDefault="00361F42" w:rsidP="00361F42">
      <w:pPr>
        <w:pStyle w:val="Bekezds"/>
        <w:spacing w:before="240" w:after="240"/>
        <w:ind w:firstLine="204"/>
        <w:jc w:val="both"/>
      </w:pPr>
      <w:r w:rsidRPr="00C9542E">
        <w:t>Mosonmagyaróvár, 20.........................</w:t>
      </w:r>
    </w:p>
    <w:p w:rsidR="00361F42" w:rsidRPr="00C9542E" w:rsidRDefault="00361F42" w:rsidP="00361F42">
      <w:pPr>
        <w:ind w:left="4536" w:right="56"/>
        <w:jc w:val="center"/>
        <w:rPr>
          <w:rFonts w:ascii="Times New Roman" w:hAnsi="Times New Roman" w:cs="Times New Roman"/>
        </w:rPr>
      </w:pPr>
      <w:r w:rsidRPr="00C9542E">
        <w:rPr>
          <w:rFonts w:ascii="Times New Roman" w:hAnsi="Times New Roman" w:cs="Times New Roman"/>
        </w:rPr>
        <w:t>........................................</w:t>
      </w:r>
      <w:r w:rsidRPr="00C9542E">
        <w:rPr>
          <w:rFonts w:ascii="Times New Roman" w:hAnsi="Times New Roman" w:cs="Times New Roman"/>
        </w:rPr>
        <w:br/>
        <w:t>A kérelmező olvasható aláírása</w:t>
      </w:r>
      <w:r>
        <w:rPr>
          <w:rFonts w:ascii="Times New Roman" w:hAnsi="Times New Roman" w:cs="Times New Roman"/>
        </w:rPr>
        <w:t>”</w:t>
      </w:r>
    </w:p>
    <w:p w:rsidR="00361F42" w:rsidRPr="00215A74" w:rsidRDefault="00361F42" w:rsidP="00361F4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30FB" w:rsidRDefault="002830FB">
      <w:bookmarkStart w:id="1" w:name="_GoBack"/>
      <w:bookmarkEnd w:id="1"/>
    </w:p>
    <w:sectPr w:rsidR="002830FB" w:rsidSect="00C9542E">
      <w:pgSz w:w="11906" w:h="16838"/>
      <w:pgMar w:top="1135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725D"/>
    <w:multiLevelType w:val="hybridMultilevel"/>
    <w:tmpl w:val="0608A3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42"/>
    <w:rsid w:val="002830FB"/>
    <w:rsid w:val="003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C9BE-3E24-4DA5-8B32-9AEC7680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1F4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1F42"/>
    <w:pPr>
      <w:ind w:left="720"/>
      <w:contextualSpacing/>
    </w:pPr>
  </w:style>
  <w:style w:type="paragraph" w:customStyle="1" w:styleId="Bekezds">
    <w:name w:val="Bekezdés"/>
    <w:uiPriority w:val="99"/>
    <w:rsid w:val="00361F42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361F42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Borbála</dc:creator>
  <cp:keywords/>
  <dc:description/>
  <cp:lastModifiedBy>dr. Horváth Borbála</cp:lastModifiedBy>
  <cp:revision>1</cp:revision>
  <dcterms:created xsi:type="dcterms:W3CDTF">2022-02-02T09:10:00Z</dcterms:created>
  <dcterms:modified xsi:type="dcterms:W3CDTF">2022-02-02T09:10:00Z</dcterms:modified>
</cp:coreProperties>
</file>